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dc436e272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3377c3c3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Kuchary Jezewo,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bfa2792534de1" /><Relationship Type="http://schemas.openxmlformats.org/officeDocument/2006/relationships/numbering" Target="/word/numbering.xml" Id="R6a6fc5b2cef84158" /><Relationship Type="http://schemas.openxmlformats.org/officeDocument/2006/relationships/settings" Target="/word/settings.xml" Id="R23591d33cc1f40f6" /><Relationship Type="http://schemas.openxmlformats.org/officeDocument/2006/relationships/image" Target="/word/media/e4d0c5f3-04b9-4585-8045-bbb41528de37.png" Id="R92ad3377c3c3477f" /></Relationships>
</file>