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8c96de383242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38c923e5dd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Kurnos,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16adbcfcae49c6" /><Relationship Type="http://schemas.openxmlformats.org/officeDocument/2006/relationships/numbering" Target="/word/numbering.xml" Id="R6b96d3bd0d704cab" /><Relationship Type="http://schemas.openxmlformats.org/officeDocument/2006/relationships/settings" Target="/word/settings.xml" Id="R7833a21fef6c4712" /><Relationship Type="http://schemas.openxmlformats.org/officeDocument/2006/relationships/image" Target="/word/media/d1223aea-2d67-4b25-9dcb-57f0a041a88c.png" Id="R2638c923e5dd4cf0" /></Relationships>
</file>