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8e8c37e22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8dddb86e9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Kwietniki,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231bcbfce4299" /><Relationship Type="http://schemas.openxmlformats.org/officeDocument/2006/relationships/numbering" Target="/word/numbering.xml" Id="R15d4edff261147f9" /><Relationship Type="http://schemas.openxmlformats.org/officeDocument/2006/relationships/settings" Target="/word/settings.xml" Id="Rab13fe82348b4f0d" /><Relationship Type="http://schemas.openxmlformats.org/officeDocument/2006/relationships/image" Target="/word/media/57bfbd83-f2cd-45f6-b71e-490f1487a559.png" Id="R8988dddb86e94bac" /></Relationships>
</file>