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99fa68a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c45b5d611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c42f20e6a48c2" /><Relationship Type="http://schemas.openxmlformats.org/officeDocument/2006/relationships/numbering" Target="/word/numbering.xml" Id="R93a375f1f0b6432a" /><Relationship Type="http://schemas.openxmlformats.org/officeDocument/2006/relationships/settings" Target="/word/settings.xml" Id="R235426da9d0e40be" /><Relationship Type="http://schemas.openxmlformats.org/officeDocument/2006/relationships/image" Target="/word/media/28108785-9449-4b46-8885-afc773d903f3.png" Id="R93cc45b5d6114efc" /></Relationships>
</file>