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5a4a55d9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425c083c2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Lagowica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559af1d714e65" /><Relationship Type="http://schemas.openxmlformats.org/officeDocument/2006/relationships/numbering" Target="/word/numbering.xml" Id="Re3cd03ca565244e3" /><Relationship Type="http://schemas.openxmlformats.org/officeDocument/2006/relationships/settings" Target="/word/settings.xml" Id="R61863d9af836472d" /><Relationship Type="http://schemas.openxmlformats.org/officeDocument/2006/relationships/image" Target="/word/media/03b87fcd-15d2-4a16-b212-14a245601e8b.png" Id="Rc1a425c083c24e95" /></Relationships>
</file>