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c2b56e6e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836a9854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Lapsze Nizne,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e641cb1d40e5" /><Relationship Type="http://schemas.openxmlformats.org/officeDocument/2006/relationships/numbering" Target="/word/numbering.xml" Id="Rb50d7e353d8a4cef" /><Relationship Type="http://schemas.openxmlformats.org/officeDocument/2006/relationships/settings" Target="/word/settings.xml" Id="R7ab8144198ec444a" /><Relationship Type="http://schemas.openxmlformats.org/officeDocument/2006/relationships/image" Target="/word/media/93bc88d3-1992-4887-a58d-12f4b3720c0e.png" Id="Rf120836a985449f9" /></Relationships>
</file>