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c4d15258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bfae7daa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78c3d7ff04f38" /><Relationship Type="http://schemas.openxmlformats.org/officeDocument/2006/relationships/numbering" Target="/word/numbering.xml" Id="Rc83f9ce2c45747b6" /><Relationship Type="http://schemas.openxmlformats.org/officeDocument/2006/relationships/settings" Target="/word/settings.xml" Id="R675b6f23eccf43be" /><Relationship Type="http://schemas.openxmlformats.org/officeDocument/2006/relationships/image" Target="/word/media/db1d5f9f-9586-4cbe-bf86-905db87377ac.png" Id="R478bfae7daab474e" /></Relationships>
</file>