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f0cb3c11b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bcae2880c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Lazek Baki,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3870bce8e42bd" /><Relationship Type="http://schemas.openxmlformats.org/officeDocument/2006/relationships/numbering" Target="/word/numbering.xml" Id="R74be2e39ea574cf3" /><Relationship Type="http://schemas.openxmlformats.org/officeDocument/2006/relationships/settings" Target="/word/settings.xml" Id="R95cb6938b59e455d" /><Relationship Type="http://schemas.openxmlformats.org/officeDocument/2006/relationships/image" Target="/word/media/8a441266-f1a6-4ba4-a2ac-591a2b6efc34.png" Id="R291bcae2880c4e04" /></Relationships>
</file>