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332e54d06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80645d7df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Laziuki,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88f66a96c4b69" /><Relationship Type="http://schemas.openxmlformats.org/officeDocument/2006/relationships/numbering" Target="/word/numbering.xml" Id="Rccce2672ebee41b1" /><Relationship Type="http://schemas.openxmlformats.org/officeDocument/2006/relationships/settings" Target="/word/settings.xml" Id="Rff627912058f4a5f" /><Relationship Type="http://schemas.openxmlformats.org/officeDocument/2006/relationships/image" Target="/word/media/f133fc4d-e44c-4e9e-9175-6e4a42699e82.png" Id="Rddb80645d7df4ba2" /></Relationships>
</file>