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7560f192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25d6ec92c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Lechmany,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0d42428c348e4" /><Relationship Type="http://schemas.openxmlformats.org/officeDocument/2006/relationships/numbering" Target="/word/numbering.xml" Id="R5a20194daae5498d" /><Relationship Type="http://schemas.openxmlformats.org/officeDocument/2006/relationships/settings" Target="/word/settings.xml" Id="R19603bfa5a594d2b" /><Relationship Type="http://schemas.openxmlformats.org/officeDocument/2006/relationships/image" Target="/word/media/c4c2ce40-4d6e-4b89-aaae-fd43fc8f56c9.png" Id="Rc1a25d6ec92c47de" /></Relationships>
</file>