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6bf517766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0c0565b20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Lekity,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b4737c62746b8" /><Relationship Type="http://schemas.openxmlformats.org/officeDocument/2006/relationships/numbering" Target="/word/numbering.xml" Id="R65ffa05c0cc74dfb" /><Relationship Type="http://schemas.openxmlformats.org/officeDocument/2006/relationships/settings" Target="/word/settings.xml" Id="R6bcf4eb7ca2249ae" /><Relationship Type="http://schemas.openxmlformats.org/officeDocument/2006/relationships/image" Target="/word/media/b7a9eeb6-9cbd-444f-b1b8-3735a44b14cc.png" Id="R28b0c0565b204f79" /></Relationships>
</file>