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6e58aa1c4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bae426ed1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518cd5d7a47d9" /><Relationship Type="http://schemas.openxmlformats.org/officeDocument/2006/relationships/numbering" Target="/word/numbering.xml" Id="R20a8264f7d9f4766" /><Relationship Type="http://schemas.openxmlformats.org/officeDocument/2006/relationships/settings" Target="/word/settings.xml" Id="Rdcc9ebf618174527" /><Relationship Type="http://schemas.openxmlformats.org/officeDocument/2006/relationships/image" Target="/word/media/6f9d9ec6-a683-4acc-8207-522f9e1b4294.png" Id="Rcf5bae426ed14b81" /></Relationships>
</file>