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53f66ceb0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b652dcf32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28091c7734e83" /><Relationship Type="http://schemas.openxmlformats.org/officeDocument/2006/relationships/numbering" Target="/word/numbering.xml" Id="R94d6d87036ce4330" /><Relationship Type="http://schemas.openxmlformats.org/officeDocument/2006/relationships/settings" Target="/word/settings.xml" Id="R32e99390cd194e67" /><Relationship Type="http://schemas.openxmlformats.org/officeDocument/2006/relationships/image" Target="/word/media/73cfacba-b7c3-4447-8844-b2d6a5fa5844.png" Id="R86cb652dcf3247fa" /></Relationships>
</file>