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de4c86905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111b176e3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Lewiczynek,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35bc3e8554e6b" /><Relationship Type="http://schemas.openxmlformats.org/officeDocument/2006/relationships/numbering" Target="/word/numbering.xml" Id="Rc9a0b732e7a84100" /><Relationship Type="http://schemas.openxmlformats.org/officeDocument/2006/relationships/settings" Target="/word/settings.xml" Id="Rbb989abdadfa4289" /><Relationship Type="http://schemas.openxmlformats.org/officeDocument/2006/relationships/image" Target="/word/media/cd6efd99-27f5-40e8-855c-2fc68d7d088f.png" Id="R3e7111b176e34d14" /></Relationships>
</file>