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dd01d5c1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c65d8c318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e2f9e4ca4a0f" /><Relationship Type="http://schemas.openxmlformats.org/officeDocument/2006/relationships/numbering" Target="/word/numbering.xml" Id="R6e12092ca3404b8b" /><Relationship Type="http://schemas.openxmlformats.org/officeDocument/2006/relationships/settings" Target="/word/settings.xml" Id="R25baee4a3aad40ef" /><Relationship Type="http://schemas.openxmlformats.org/officeDocument/2006/relationships/image" Target="/word/media/b6f2cb39-99b5-43d4-af97-45d30f51a641.png" Id="R8f4c65d8c31841c8" /></Relationships>
</file>