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df25925b7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5a2970386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a69a0fd5f497b" /><Relationship Type="http://schemas.openxmlformats.org/officeDocument/2006/relationships/numbering" Target="/word/numbering.xml" Id="R634c9b9b73cd4057" /><Relationship Type="http://schemas.openxmlformats.org/officeDocument/2006/relationships/settings" Target="/word/settings.xml" Id="R1f3c12fca78947ff" /><Relationship Type="http://schemas.openxmlformats.org/officeDocument/2006/relationships/image" Target="/word/media/1323d762-1f7b-4e67-94f4-14bddc04b38a.png" Id="R1a75a29703864944" /></Relationships>
</file>