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5ed2f4c0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5442e75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a7d0d1e84c65" /><Relationship Type="http://schemas.openxmlformats.org/officeDocument/2006/relationships/numbering" Target="/word/numbering.xml" Id="R2ac9a39510df473a" /><Relationship Type="http://schemas.openxmlformats.org/officeDocument/2006/relationships/settings" Target="/word/settings.xml" Id="R6d46f0aa70de427b" /><Relationship Type="http://schemas.openxmlformats.org/officeDocument/2006/relationships/image" Target="/word/media/4698bba3-1c1c-4dd3-9817-c28f3c44c71d.png" Id="Rce095442e75c48ca" /></Relationships>
</file>