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6b93c6fb9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18d47f84e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dec12be1942ef" /><Relationship Type="http://schemas.openxmlformats.org/officeDocument/2006/relationships/numbering" Target="/word/numbering.xml" Id="R7b7133e7f623415d" /><Relationship Type="http://schemas.openxmlformats.org/officeDocument/2006/relationships/settings" Target="/word/settings.xml" Id="R85f5e2a89f7b4379" /><Relationship Type="http://schemas.openxmlformats.org/officeDocument/2006/relationships/image" Target="/word/media/965e15d1-bd13-44e7-90c4-aa6ad7b911a3.png" Id="R21418d47f84e4740" /></Relationships>
</file>