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729e065eb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b4df6b935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Lopatno,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d7b055cb64a1c" /><Relationship Type="http://schemas.openxmlformats.org/officeDocument/2006/relationships/numbering" Target="/word/numbering.xml" Id="R81dd4a2bf8cd4e81" /><Relationship Type="http://schemas.openxmlformats.org/officeDocument/2006/relationships/settings" Target="/word/settings.xml" Id="R01d49d9ee8c64bbe" /><Relationship Type="http://schemas.openxmlformats.org/officeDocument/2006/relationships/image" Target="/word/media/13e2a8b0-20d9-4cb2-af60-9ec6dc7109e5.png" Id="Rd66b4df6b9354e71" /></Relationships>
</file>