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a6618ede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a7e3ed9a5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Lopienno,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28c8f0e4b4ea7" /><Relationship Type="http://schemas.openxmlformats.org/officeDocument/2006/relationships/numbering" Target="/word/numbering.xml" Id="Rd70a5549e5b748b7" /><Relationship Type="http://schemas.openxmlformats.org/officeDocument/2006/relationships/settings" Target="/word/settings.xml" Id="R955c5469e5504e86" /><Relationship Type="http://schemas.openxmlformats.org/officeDocument/2006/relationships/image" Target="/word/media/38c273fb-190b-49c2-8f4e-9c424ea58ed5.png" Id="R648a7e3ed9a54667" /></Relationships>
</file>