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10d6257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5e392b586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38c5325c446bc" /><Relationship Type="http://schemas.openxmlformats.org/officeDocument/2006/relationships/numbering" Target="/word/numbering.xml" Id="R3fb801b98c2b44d7" /><Relationship Type="http://schemas.openxmlformats.org/officeDocument/2006/relationships/settings" Target="/word/settings.xml" Id="R244dc4c395a14425" /><Relationship Type="http://schemas.openxmlformats.org/officeDocument/2006/relationships/image" Target="/word/media/991aedd5-8c9e-4e14-81f2-687f5cfde46a.png" Id="Rc7c5e392b58645fb" /></Relationships>
</file>