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eddd9c8f6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f86877dd1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Lowicz Walecki,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4eba008bc4843" /><Relationship Type="http://schemas.openxmlformats.org/officeDocument/2006/relationships/numbering" Target="/word/numbering.xml" Id="Ra3e1a86c7cf24725" /><Relationship Type="http://schemas.openxmlformats.org/officeDocument/2006/relationships/settings" Target="/word/settings.xml" Id="R4b46eec34e4847db" /><Relationship Type="http://schemas.openxmlformats.org/officeDocument/2006/relationships/image" Target="/word/media/a6f182ba-149c-4dba-b1d4-6953ff68b01d.png" Id="R8abf86877dd14bef" /></Relationships>
</file>