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2a906e0e2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0a827d395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Ludwinow Zegrzynskie,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282c8e7af4947" /><Relationship Type="http://schemas.openxmlformats.org/officeDocument/2006/relationships/numbering" Target="/word/numbering.xml" Id="R24d216e8e1ab4342" /><Relationship Type="http://schemas.openxmlformats.org/officeDocument/2006/relationships/settings" Target="/word/settings.xml" Id="R04099610250d4d6e" /><Relationship Type="http://schemas.openxmlformats.org/officeDocument/2006/relationships/image" Target="/word/media/74274365-4ce9-404f-a7c7-2bf1c1523367.png" Id="R4860a827d3954eb5" /></Relationships>
</file>