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fdac6d195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d38440587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Lukawka,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e9ced051048e1" /><Relationship Type="http://schemas.openxmlformats.org/officeDocument/2006/relationships/numbering" Target="/word/numbering.xml" Id="R85ba68ca431e49d9" /><Relationship Type="http://schemas.openxmlformats.org/officeDocument/2006/relationships/settings" Target="/word/settings.xml" Id="Rafa18735aa0f40f7" /><Relationship Type="http://schemas.openxmlformats.org/officeDocument/2006/relationships/image" Target="/word/media/01496c3c-bd37-450f-b88a-71d6b650b9c6.png" Id="Rf8cd384405874ad8" /></Relationships>
</file>