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6ff5644fe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2c4d15de8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Luszczacz,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b78e1bf24463b" /><Relationship Type="http://schemas.openxmlformats.org/officeDocument/2006/relationships/numbering" Target="/word/numbering.xml" Id="Rf83468a79f544ead" /><Relationship Type="http://schemas.openxmlformats.org/officeDocument/2006/relationships/settings" Target="/word/settings.xml" Id="Rb9af69da9dcd4f3e" /><Relationship Type="http://schemas.openxmlformats.org/officeDocument/2006/relationships/image" Target="/word/media/5dcc8620-799a-45bb-9e41-8f67975698b3.png" Id="R95c2c4d15de84b65" /></Relationships>
</file>