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16b76d06a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b8b4797c4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Lutoryz,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45256f2b740cc" /><Relationship Type="http://schemas.openxmlformats.org/officeDocument/2006/relationships/numbering" Target="/word/numbering.xml" Id="Rda7dd58ba60f4ad5" /><Relationship Type="http://schemas.openxmlformats.org/officeDocument/2006/relationships/settings" Target="/word/settings.xml" Id="Ra033ad40714841d5" /><Relationship Type="http://schemas.openxmlformats.org/officeDocument/2006/relationships/image" Target="/word/media/dd4224a6-810d-4eaa-a54c-108114be3d69.png" Id="R45bb8b4797c4437b" /></Relationships>
</file>