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feb9adbe5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d42b5bf98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Magnuszewice,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478efa97d4bec" /><Relationship Type="http://schemas.openxmlformats.org/officeDocument/2006/relationships/numbering" Target="/word/numbering.xml" Id="R04e046f973234f0b" /><Relationship Type="http://schemas.openxmlformats.org/officeDocument/2006/relationships/settings" Target="/word/settings.xml" Id="R3af1b5b7695a4963" /><Relationship Type="http://schemas.openxmlformats.org/officeDocument/2006/relationships/image" Target="/word/media/885bdc11-4d67-4a96-9078-98e4a31676e3.png" Id="R012d42b5bf984a5f" /></Relationships>
</file>