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106050fc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5123759d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2a493ec24860" /><Relationship Type="http://schemas.openxmlformats.org/officeDocument/2006/relationships/numbering" Target="/word/numbering.xml" Id="R6e165dff1dfd4352" /><Relationship Type="http://schemas.openxmlformats.org/officeDocument/2006/relationships/settings" Target="/word/settings.xml" Id="Ra9bd84b6b5ac42c8" /><Relationship Type="http://schemas.openxmlformats.org/officeDocument/2006/relationships/image" Target="/word/media/34d784b1-1857-4703-b9b7-6d97e8f7e073.png" Id="R75615123759d4deb" /></Relationships>
</file>