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b7bfa89a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1fa792267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Makowisko,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bfca6b8594053" /><Relationship Type="http://schemas.openxmlformats.org/officeDocument/2006/relationships/numbering" Target="/word/numbering.xml" Id="R6007aef770784a3c" /><Relationship Type="http://schemas.openxmlformats.org/officeDocument/2006/relationships/settings" Target="/word/settings.xml" Id="Reba2670fdc9b4ffc" /><Relationship Type="http://schemas.openxmlformats.org/officeDocument/2006/relationships/image" Target="/word/media/f87b2cc0-ef64-485c-80bf-4f03b1cd7709.png" Id="R8c61fa792267469d" /></Relationships>
</file>