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cac16e2b044b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8a268bb25340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Manasterz,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48490606624fd9" /><Relationship Type="http://schemas.openxmlformats.org/officeDocument/2006/relationships/numbering" Target="/word/numbering.xml" Id="R92c0416b6da4482b" /><Relationship Type="http://schemas.openxmlformats.org/officeDocument/2006/relationships/settings" Target="/word/settings.xml" Id="Rfe69ce7205984361" /><Relationship Type="http://schemas.openxmlformats.org/officeDocument/2006/relationships/image" Target="/word/media/e9c5b738-8db6-4ea9-af9f-edc9f038cb6e.png" Id="R718a268bb2534079" /></Relationships>
</file>