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2811f5878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792d94fdb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0e225210f4d21" /><Relationship Type="http://schemas.openxmlformats.org/officeDocument/2006/relationships/numbering" Target="/word/numbering.xml" Id="Rc434c5adb9994b7b" /><Relationship Type="http://schemas.openxmlformats.org/officeDocument/2006/relationships/settings" Target="/word/settings.xml" Id="R0453c65a0a6b4845" /><Relationship Type="http://schemas.openxmlformats.org/officeDocument/2006/relationships/image" Target="/word/media/ad9d3609-34cc-4ecf-9a2d-ec9e37278f8d.png" Id="R070792d94fdb4f0c" /></Relationships>
</file>