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9f53db731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fda5c9530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Masiewo Pierwsze,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2d885d1294aad" /><Relationship Type="http://schemas.openxmlformats.org/officeDocument/2006/relationships/numbering" Target="/word/numbering.xml" Id="Reec9520dc33d4219" /><Relationship Type="http://schemas.openxmlformats.org/officeDocument/2006/relationships/settings" Target="/word/settings.xml" Id="Rfc98824b34fe44e7" /><Relationship Type="http://schemas.openxmlformats.org/officeDocument/2006/relationships/image" Target="/word/media/bacc802c-dfec-449f-a1c3-2fd47ca0d7e6.png" Id="R855fda5c95304d13" /></Relationships>
</file>