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a7e119cbe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63c2e6d4a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Mazewo Dworskie,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ca9e242c448be" /><Relationship Type="http://schemas.openxmlformats.org/officeDocument/2006/relationships/numbering" Target="/word/numbering.xml" Id="Re5ebc36ed7a0488c" /><Relationship Type="http://schemas.openxmlformats.org/officeDocument/2006/relationships/settings" Target="/word/settings.xml" Id="Rb41a8340ee064ce1" /><Relationship Type="http://schemas.openxmlformats.org/officeDocument/2006/relationships/image" Target="/word/media/6a87d011-f90d-439b-a11c-811153bd4296.png" Id="Rca163c2e6d4a4cb2" /></Relationships>
</file>