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b6f245029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240da02b7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Mazowki,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f866a76ce4a36" /><Relationship Type="http://schemas.openxmlformats.org/officeDocument/2006/relationships/numbering" Target="/word/numbering.xml" Id="Rc7e485391d7d4fb6" /><Relationship Type="http://schemas.openxmlformats.org/officeDocument/2006/relationships/settings" Target="/word/settings.xml" Id="Ra1ea52397255444f" /><Relationship Type="http://schemas.openxmlformats.org/officeDocument/2006/relationships/image" Target="/word/media/08025c4d-39d2-432e-886c-72eebd843cca.png" Id="R226240da02b74148" /></Relationships>
</file>