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85ad954a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0ff812358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190619674f1e" /><Relationship Type="http://schemas.openxmlformats.org/officeDocument/2006/relationships/numbering" Target="/word/numbering.xml" Id="Rb965fbb438da4b35" /><Relationship Type="http://schemas.openxmlformats.org/officeDocument/2006/relationships/settings" Target="/word/settings.xml" Id="R75a396d7b7ed4e1e" /><Relationship Type="http://schemas.openxmlformats.org/officeDocument/2006/relationships/image" Target="/word/media/0906270e-2a30-4ad2-8d05-6b3ff83a6fd8.png" Id="R5fb0ff8123584f2a" /></Relationships>
</file>