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edaef415e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bdd69ffaf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Mierzaczka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1a1577acd4d41" /><Relationship Type="http://schemas.openxmlformats.org/officeDocument/2006/relationships/numbering" Target="/word/numbering.xml" Id="Rc9b4d15d8519446a" /><Relationship Type="http://schemas.openxmlformats.org/officeDocument/2006/relationships/settings" Target="/word/settings.xml" Id="R42ce711fc4a0437c" /><Relationship Type="http://schemas.openxmlformats.org/officeDocument/2006/relationships/image" Target="/word/media/7a465e1f-7aac-45fd-8164-27b66a277888.png" Id="Rf6bbdd69ffaf4636" /></Relationships>
</file>