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f32ec2c34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d7acd7d02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Milanowek-Wies,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1af1266b74fa6" /><Relationship Type="http://schemas.openxmlformats.org/officeDocument/2006/relationships/numbering" Target="/word/numbering.xml" Id="Rf95869d837794e1e" /><Relationship Type="http://schemas.openxmlformats.org/officeDocument/2006/relationships/settings" Target="/word/settings.xml" Id="Rd39d654cbfbd4b33" /><Relationship Type="http://schemas.openxmlformats.org/officeDocument/2006/relationships/image" Target="/word/media/53835aa0-8ee0-4750-bf43-67cdeaace95a.png" Id="Rbf8d7acd7d02406d" /></Relationships>
</file>