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2e3a5237e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8a3dcc4fb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fd30e32df4b68" /><Relationship Type="http://schemas.openxmlformats.org/officeDocument/2006/relationships/numbering" Target="/word/numbering.xml" Id="R16303aeda7e14f67" /><Relationship Type="http://schemas.openxmlformats.org/officeDocument/2006/relationships/settings" Target="/word/settings.xml" Id="Ra40e247d36964c02" /><Relationship Type="http://schemas.openxmlformats.org/officeDocument/2006/relationships/image" Target="/word/media/d4de3e40-0a78-4d42-be45-9e0c9407db34.png" Id="R8848a3dcc4fb4659" /></Relationships>
</file>