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ad422f873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a82cfc80d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Mirostowice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062e527aa41c4" /><Relationship Type="http://schemas.openxmlformats.org/officeDocument/2006/relationships/numbering" Target="/word/numbering.xml" Id="R955cb7bdf7734b4b" /><Relationship Type="http://schemas.openxmlformats.org/officeDocument/2006/relationships/settings" Target="/word/settings.xml" Id="R7f8ed3d36f164c26" /><Relationship Type="http://schemas.openxmlformats.org/officeDocument/2006/relationships/image" Target="/word/media/6ea1613f-71de-4f94-99ca-e019813ab739.png" Id="R33fa82cfc80d4c94" /></Relationships>
</file>