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15588fc6e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e84f79e7a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Mleczewo,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0207534d347f6" /><Relationship Type="http://schemas.openxmlformats.org/officeDocument/2006/relationships/numbering" Target="/word/numbering.xml" Id="R9069386c998347df" /><Relationship Type="http://schemas.openxmlformats.org/officeDocument/2006/relationships/settings" Target="/word/settings.xml" Id="Ra56b25b8e7374037" /><Relationship Type="http://schemas.openxmlformats.org/officeDocument/2006/relationships/image" Target="/word/media/de1b389b-4d2b-444b-9b64-e61694908fe2.png" Id="R792e84f79e7a47f7" /></Relationships>
</file>