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0841f045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ece524315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Mlodzieszynek,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eee3c62c14470" /><Relationship Type="http://schemas.openxmlformats.org/officeDocument/2006/relationships/numbering" Target="/word/numbering.xml" Id="R33945f11f5624b40" /><Relationship Type="http://schemas.openxmlformats.org/officeDocument/2006/relationships/settings" Target="/word/settings.xml" Id="R1881824f874b4722" /><Relationship Type="http://schemas.openxmlformats.org/officeDocument/2006/relationships/image" Target="/word/media/01e5e93f-28a8-4bb6-b65a-18852358cbaf.png" Id="R00bece5243154395" /></Relationships>
</file>