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f58de98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7847f411a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8fa32d0748f7" /><Relationship Type="http://schemas.openxmlformats.org/officeDocument/2006/relationships/numbering" Target="/word/numbering.xml" Id="R2d05831c0fcf4355" /><Relationship Type="http://schemas.openxmlformats.org/officeDocument/2006/relationships/settings" Target="/word/settings.xml" Id="R577d83b051ef42bb" /><Relationship Type="http://schemas.openxmlformats.org/officeDocument/2006/relationships/image" Target="/word/media/c6eba779-2dda-456e-8051-a87e6eb49881.png" Id="Rc017847f411a4875" /></Relationships>
</file>