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d5020a77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d12b5571f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Moszczonne,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a07de0a6f4974" /><Relationship Type="http://schemas.openxmlformats.org/officeDocument/2006/relationships/numbering" Target="/word/numbering.xml" Id="Rb72c89631f634f2e" /><Relationship Type="http://schemas.openxmlformats.org/officeDocument/2006/relationships/settings" Target="/word/settings.xml" Id="R1f2b075f96e74d22" /><Relationship Type="http://schemas.openxmlformats.org/officeDocument/2006/relationships/image" Target="/word/media/0e22539b-4540-4585-8a88-01b49b4d27d4.png" Id="Ra34d12b5571f40ff" /></Relationships>
</file>