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a5ac84a3d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ebfe2d963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9e64ec2c245a0" /><Relationship Type="http://schemas.openxmlformats.org/officeDocument/2006/relationships/numbering" Target="/word/numbering.xml" Id="Rb3575b1a9f974e66" /><Relationship Type="http://schemas.openxmlformats.org/officeDocument/2006/relationships/settings" Target="/word/settings.xml" Id="R47675d5b5b884a21" /><Relationship Type="http://schemas.openxmlformats.org/officeDocument/2006/relationships/image" Target="/word/media/b8367769-6905-429e-9c9d-3fddd7023dfa.png" Id="R854ebfe2d96348aa" /></Relationships>
</file>