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866d1310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e28bf5ba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Mrowiczna,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dc600830b4be7" /><Relationship Type="http://schemas.openxmlformats.org/officeDocument/2006/relationships/numbering" Target="/word/numbering.xml" Id="Ra47ae0e3a14d4294" /><Relationship Type="http://schemas.openxmlformats.org/officeDocument/2006/relationships/settings" Target="/word/settings.xml" Id="Re106aeafd4e8499b" /><Relationship Type="http://schemas.openxmlformats.org/officeDocument/2006/relationships/image" Target="/word/media/9486c54b-cb44-447f-8a4f-677b9b377d55.png" Id="R2d3e28bf5ba74334" /></Relationships>
</file>