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95efd27bd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b2ec5def6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63c3f9d2405b" /><Relationship Type="http://schemas.openxmlformats.org/officeDocument/2006/relationships/numbering" Target="/word/numbering.xml" Id="R406571f1274c474e" /><Relationship Type="http://schemas.openxmlformats.org/officeDocument/2006/relationships/settings" Target="/word/settings.xml" Id="R65d69b1e4bfd4f83" /><Relationship Type="http://schemas.openxmlformats.org/officeDocument/2006/relationships/image" Target="/word/media/17efb542-f5b5-4ee3-af1d-c0799025b874.png" Id="R541b2ec5def6401b" /></Relationships>
</file>