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cbc7277d8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cc2f270e6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Mszadla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36131d2014fdb" /><Relationship Type="http://schemas.openxmlformats.org/officeDocument/2006/relationships/numbering" Target="/word/numbering.xml" Id="R94f19dbf4e694c55" /><Relationship Type="http://schemas.openxmlformats.org/officeDocument/2006/relationships/settings" Target="/word/settings.xml" Id="R6bcd25db1c8c45d0" /><Relationship Type="http://schemas.openxmlformats.org/officeDocument/2006/relationships/image" Target="/word/media/650127f3-46b2-4b03-b76d-ad823e956b12.png" Id="Rc44cc2f270e643f0" /></Relationships>
</file>