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fb91a399e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505eac7ef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Myslachowice,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c04253a2e4cda" /><Relationship Type="http://schemas.openxmlformats.org/officeDocument/2006/relationships/numbering" Target="/word/numbering.xml" Id="Rf0bc565a6d924c18" /><Relationship Type="http://schemas.openxmlformats.org/officeDocument/2006/relationships/settings" Target="/word/settings.xml" Id="R9de600346704446c" /><Relationship Type="http://schemas.openxmlformats.org/officeDocument/2006/relationships/image" Target="/word/media/85ea00ac-b8d4-4765-8a54-a75723c7e01f.png" Id="R87e505eac7ef430e" /></Relationships>
</file>