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7c833f0b2b49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49628c51304f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Myslice,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9a102aad614481" /><Relationship Type="http://schemas.openxmlformats.org/officeDocument/2006/relationships/numbering" Target="/word/numbering.xml" Id="Rb38cf7ce4ccb4914" /><Relationship Type="http://schemas.openxmlformats.org/officeDocument/2006/relationships/settings" Target="/word/settings.xml" Id="Rbf24e67a51084a21" /><Relationship Type="http://schemas.openxmlformats.org/officeDocument/2006/relationships/image" Target="/word/media/1f743255-ee75-4a54-b971-d56d4b17f501.png" Id="Rad49628c51304f56" /></Relationships>
</file>