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b34eeadbd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60f24a56c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Nadroz,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faf638c924c90" /><Relationship Type="http://schemas.openxmlformats.org/officeDocument/2006/relationships/numbering" Target="/word/numbering.xml" Id="Ra6931685c96a4e50" /><Relationship Type="http://schemas.openxmlformats.org/officeDocument/2006/relationships/settings" Target="/word/settings.xml" Id="Ra2bff395547d4a8e" /><Relationship Type="http://schemas.openxmlformats.org/officeDocument/2006/relationships/image" Target="/word/media/dd9f5640-d41b-4c99-bc55-d56419b85ad0.png" Id="Rdf160f24a56c4498" /></Relationships>
</file>